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F3D" w:rsidRPr="00116F3D" w:rsidRDefault="00CE3F87" w:rsidP="003B37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Планы практических занятий</w:t>
      </w:r>
    </w:p>
    <w:p w:rsidR="00116F3D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1: </w:t>
      </w:r>
      <w:r w:rsidR="00116F3D" w:rsidRPr="00116F3D">
        <w:rPr>
          <w:rFonts w:ascii="Times New Roman" w:hAnsi="Times New Roman" w:cs="Times New Roman"/>
          <w:b/>
          <w:sz w:val="24"/>
          <w:szCs w:val="24"/>
        </w:rPr>
        <w:t>Фи</w:t>
      </w:r>
      <w:r>
        <w:rPr>
          <w:rFonts w:ascii="Times New Roman" w:hAnsi="Times New Roman" w:cs="Times New Roman"/>
          <w:b/>
          <w:sz w:val="24"/>
          <w:szCs w:val="24"/>
        </w:rPr>
        <w:t>лософия массовой коммуникации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определить место философии массовой коммуникации в системе общественных наук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CE3F87" w:rsidRDefault="00CE3F87" w:rsidP="003B37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Термин «коммуникация». Три интерпретации понятия.  </w:t>
      </w:r>
    </w:p>
    <w:p w:rsidR="00CE3F87" w:rsidRDefault="00CE3F87" w:rsidP="003B37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Коммуникация как процесс передачи информации, как процесс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взаимодействия  и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 как  способ общения. </w:t>
      </w:r>
    </w:p>
    <w:p w:rsidR="00CE3F87" w:rsidRDefault="00CE3F87" w:rsidP="003B37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Функции: 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информационая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, культурно-просветительская; 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инте-грационная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; социально-управленческая,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организационная,  просветитель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 (образовательная); рекреативная функция.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1.</w:t>
      </w:r>
      <w:r w:rsidRPr="00CE3F87">
        <w:rPr>
          <w:rFonts w:ascii="Times New Roman" w:hAnsi="Times New Roman" w:cs="Times New Roman"/>
          <w:sz w:val="24"/>
          <w:szCs w:val="24"/>
        </w:rPr>
        <w:tab/>
        <w:t>Что понимается в теории под массовой коммуникацией?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2.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Какие функции выполняет коммуникация в обществе?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3.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Какие виды коммуникации влияют на выбор человека?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4.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 коммуникация связана с культурой и менталитетом индивида?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CE3F87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 В.В. Теория и </w:t>
      </w:r>
      <w:r>
        <w:rPr>
          <w:rFonts w:ascii="Times New Roman" w:hAnsi="Times New Roman" w:cs="Times New Roman"/>
          <w:sz w:val="24"/>
          <w:szCs w:val="24"/>
        </w:rPr>
        <w:t>практика массовой коммуникации.</w:t>
      </w:r>
      <w:r w:rsidRPr="00CE3F87">
        <w:rPr>
          <w:rFonts w:ascii="Times New Roman" w:hAnsi="Times New Roman" w:cs="Times New Roman"/>
          <w:sz w:val="24"/>
          <w:szCs w:val="24"/>
        </w:rPr>
        <w:t>- М.:КНОРУС,2016.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3 Касьянов В. Социология м</w:t>
      </w:r>
      <w:r>
        <w:rPr>
          <w:rFonts w:ascii="Times New Roman" w:hAnsi="Times New Roman" w:cs="Times New Roman"/>
          <w:sz w:val="24"/>
          <w:szCs w:val="24"/>
        </w:rPr>
        <w:t xml:space="preserve">ассовой коммуникации. - Ростов </w:t>
      </w:r>
      <w:r w:rsidRPr="00CE3F87">
        <w:rPr>
          <w:rFonts w:ascii="Times New Roman" w:hAnsi="Times New Roman" w:cs="Times New Roman"/>
          <w:sz w:val="24"/>
          <w:szCs w:val="24"/>
        </w:rPr>
        <w:t>н/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>,2009.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История массовой коммуникации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рассмотреть функциональные изменения в развитии массовой коммуникации в историческом разрезе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CE3F87" w:rsidRDefault="00CE3F87" w:rsidP="003B375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Теория коммуникативного действия в творчестве 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Ю.Хабермаса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F87" w:rsidRDefault="00CE3F87" w:rsidP="003B375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Изучение информационного общества в трудах 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Э.Тоффлера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Д.Белла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E3F87" w:rsidRDefault="00CE3F87" w:rsidP="003B375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Развитие инфраструктуры СМИ в условиях перехода развитых стран к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информационному  цифровому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 обществу. </w:t>
      </w:r>
    </w:p>
    <w:p w:rsidR="00CE3F87" w:rsidRPr="00CE3F87" w:rsidRDefault="00CE3F87" w:rsidP="003B375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условия мобиль</w:t>
      </w:r>
      <w:r w:rsidRPr="00CE3F87">
        <w:rPr>
          <w:rFonts w:ascii="Times New Roman" w:hAnsi="Times New Roman" w:cs="Times New Roman"/>
          <w:sz w:val="24"/>
          <w:szCs w:val="24"/>
        </w:rPr>
        <w:t>ной коммуникации.  Изучение сетевых коммуникаций. А</w:t>
      </w:r>
      <w:r>
        <w:rPr>
          <w:rFonts w:ascii="Times New Roman" w:hAnsi="Times New Roman" w:cs="Times New Roman"/>
          <w:sz w:val="24"/>
          <w:szCs w:val="24"/>
        </w:rPr>
        <w:t>нализ коммуника</w:t>
      </w:r>
      <w:r w:rsidRPr="00CE3F87">
        <w:rPr>
          <w:rFonts w:ascii="Times New Roman" w:hAnsi="Times New Roman" w:cs="Times New Roman"/>
          <w:sz w:val="24"/>
          <w:szCs w:val="24"/>
        </w:rPr>
        <w:t xml:space="preserve">ций 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1.</w:t>
      </w:r>
      <w:r w:rsidRPr="00CE3F87">
        <w:rPr>
          <w:rFonts w:ascii="Times New Roman" w:hAnsi="Times New Roman" w:cs="Times New Roman"/>
          <w:sz w:val="24"/>
          <w:szCs w:val="24"/>
        </w:rPr>
        <w:tab/>
        <w:t>Что понимается в теории под массовой коммуникацией?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2.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Какие функции выполняет коммуникация в обществе?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3.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Какие виды коммуникации влияют на выбор человека?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4.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 коммуникация связана с культурой и менталитетом индивида?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CE3F87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 В.В. Теория и </w:t>
      </w:r>
      <w:r>
        <w:rPr>
          <w:rFonts w:ascii="Times New Roman" w:hAnsi="Times New Roman" w:cs="Times New Roman"/>
          <w:sz w:val="24"/>
          <w:szCs w:val="24"/>
        </w:rPr>
        <w:t>практика массовой коммуникации.</w:t>
      </w:r>
      <w:r w:rsidRPr="00CE3F87">
        <w:rPr>
          <w:rFonts w:ascii="Times New Roman" w:hAnsi="Times New Roman" w:cs="Times New Roman"/>
          <w:sz w:val="24"/>
          <w:szCs w:val="24"/>
        </w:rPr>
        <w:t>- М.:КНОРУС,2016.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3 Касьянов В. Социология м</w:t>
      </w:r>
      <w:r>
        <w:rPr>
          <w:rFonts w:ascii="Times New Roman" w:hAnsi="Times New Roman" w:cs="Times New Roman"/>
          <w:sz w:val="24"/>
          <w:szCs w:val="24"/>
        </w:rPr>
        <w:t xml:space="preserve">ассовой коммуникации. - Ростов </w:t>
      </w:r>
      <w:r w:rsidRPr="00CE3F87">
        <w:rPr>
          <w:rFonts w:ascii="Times New Roman" w:hAnsi="Times New Roman" w:cs="Times New Roman"/>
          <w:sz w:val="24"/>
          <w:szCs w:val="24"/>
        </w:rPr>
        <w:t>н/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>,2009.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E3F87">
        <w:rPr>
          <w:rFonts w:ascii="Times New Roman" w:hAnsi="Times New Roman" w:cs="Times New Roman"/>
          <w:b/>
          <w:sz w:val="24"/>
          <w:szCs w:val="24"/>
        </w:rPr>
        <w:t>Современное коммуникативное пространство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исследовать изменения в коммуникационном пространстве Казахстана с периода приобретения независимости и по сегодняшний день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CE3F87" w:rsidRDefault="00CE3F87" w:rsidP="003B375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коммуникационного пространства</w:t>
      </w:r>
    </w:p>
    <w:p w:rsidR="00CE3F87" w:rsidRDefault="00CE3F87" w:rsidP="003B375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Коммуникационное пространство Казахстана в период приобретения независимости</w:t>
      </w:r>
      <w:r w:rsidRPr="00CE3F8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E3F87" w:rsidRPr="00CE3F87" w:rsidRDefault="00CE3F87" w:rsidP="003B375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Появление Интернета и изменения в коммуникационном пространстве страны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1.</w:t>
      </w:r>
      <w:r w:rsidRPr="00CE3F87">
        <w:rPr>
          <w:rFonts w:ascii="Times New Roman" w:hAnsi="Times New Roman" w:cs="Times New Roman"/>
          <w:sz w:val="24"/>
          <w:szCs w:val="24"/>
        </w:rPr>
        <w:tab/>
        <w:t>Что понимается в теории под массовой коммуникацией?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2.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Какие функции выполняет коммуникация в обществе?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3.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Какие виды коммуникации влияют на выбор человека?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4.</w:t>
      </w:r>
      <w:r w:rsidRPr="00CE3F87">
        <w:rPr>
          <w:rFonts w:ascii="Times New Roman" w:hAnsi="Times New Roman" w:cs="Times New Roman"/>
          <w:sz w:val="24"/>
          <w:szCs w:val="24"/>
        </w:rPr>
        <w:tab/>
        <w:t>Как коммуникация связана с культурой и менталитетом индивида?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CE3F87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 В.В. Теория и </w:t>
      </w:r>
      <w:r>
        <w:rPr>
          <w:rFonts w:ascii="Times New Roman" w:hAnsi="Times New Roman" w:cs="Times New Roman"/>
          <w:sz w:val="24"/>
          <w:szCs w:val="24"/>
        </w:rPr>
        <w:t>практика массовой коммуникации.</w:t>
      </w:r>
      <w:r w:rsidRPr="00CE3F87">
        <w:rPr>
          <w:rFonts w:ascii="Times New Roman" w:hAnsi="Times New Roman" w:cs="Times New Roman"/>
          <w:sz w:val="24"/>
          <w:szCs w:val="24"/>
        </w:rPr>
        <w:t>- М.:КНОРУС,2016.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>3 Касьянов В. Социология м</w:t>
      </w:r>
      <w:r>
        <w:rPr>
          <w:rFonts w:ascii="Times New Roman" w:hAnsi="Times New Roman" w:cs="Times New Roman"/>
          <w:sz w:val="24"/>
          <w:szCs w:val="24"/>
        </w:rPr>
        <w:t xml:space="preserve">ассовой коммуникации. - Ростов </w:t>
      </w:r>
      <w:r w:rsidRPr="00CE3F87">
        <w:rPr>
          <w:rFonts w:ascii="Times New Roman" w:hAnsi="Times New Roman" w:cs="Times New Roman"/>
          <w:sz w:val="24"/>
          <w:szCs w:val="24"/>
        </w:rPr>
        <w:t>н/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>,2009.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CE3F87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CE3F8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3F8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CE3F87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CE3F87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E3F87">
        <w:rPr>
          <w:rFonts w:ascii="Times New Roman" w:hAnsi="Times New Roman" w:cs="Times New Roman"/>
          <w:b/>
          <w:sz w:val="24"/>
          <w:szCs w:val="24"/>
        </w:rPr>
        <w:t xml:space="preserve">Работа над </w:t>
      </w:r>
      <w:proofErr w:type="gramStart"/>
      <w:r w:rsidRPr="00CE3F87">
        <w:rPr>
          <w:rFonts w:ascii="Times New Roman" w:hAnsi="Times New Roman" w:cs="Times New Roman"/>
          <w:b/>
          <w:sz w:val="24"/>
          <w:szCs w:val="24"/>
        </w:rPr>
        <w:t xml:space="preserve">анализом  </w:t>
      </w:r>
      <w:proofErr w:type="spellStart"/>
      <w:r w:rsidRPr="00CE3F87">
        <w:rPr>
          <w:rFonts w:ascii="Times New Roman" w:hAnsi="Times New Roman" w:cs="Times New Roman"/>
          <w:b/>
          <w:sz w:val="24"/>
          <w:szCs w:val="24"/>
        </w:rPr>
        <w:t>медийных</w:t>
      </w:r>
      <w:proofErr w:type="spellEnd"/>
      <w:proofErr w:type="gramEnd"/>
      <w:r w:rsidRPr="00CE3F87">
        <w:rPr>
          <w:rFonts w:ascii="Times New Roman" w:hAnsi="Times New Roman" w:cs="Times New Roman"/>
          <w:b/>
          <w:sz w:val="24"/>
          <w:szCs w:val="24"/>
        </w:rPr>
        <w:t xml:space="preserve"> сообщений</w:t>
      </w:r>
    </w:p>
    <w:p w:rsid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определить значение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текстов на распространения информации и идеи</w:t>
      </w:r>
    </w:p>
    <w:p w:rsidR="00CE3F87" w:rsidRPr="00CE3F87" w:rsidRDefault="00CE3F8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4E6967" w:rsidRPr="004E6967" w:rsidRDefault="00CE3F87" w:rsidP="003B375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Мониторинг воздействия СМИ на массовую аудиторию. </w:t>
      </w:r>
    </w:p>
    <w:p w:rsidR="004E6967" w:rsidRPr="004E6967" w:rsidRDefault="00CE3F87" w:rsidP="003B375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4E6967" w:rsidRPr="004E6967">
        <w:rPr>
          <w:rFonts w:ascii="Times New Roman" w:hAnsi="Times New Roman" w:cs="Times New Roman"/>
          <w:sz w:val="24"/>
          <w:szCs w:val="24"/>
        </w:rPr>
        <w:t>предмета</w:t>
      </w:r>
      <w:r w:rsidR="004E6967">
        <w:rPr>
          <w:rFonts w:ascii="Times New Roman" w:hAnsi="Times New Roman" w:cs="Times New Roman"/>
          <w:sz w:val="24"/>
          <w:szCs w:val="24"/>
        </w:rPr>
        <w:t xml:space="preserve"> исследования,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инструментария  по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сбору информации. Анализ информации. </w:t>
      </w:r>
    </w:p>
    <w:p w:rsidR="004E6967" w:rsidRPr="004E6967" w:rsidRDefault="00CE3F87" w:rsidP="003B375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Измерение последствий от массовых акций СМИ. </w:t>
      </w:r>
    </w:p>
    <w:p w:rsidR="004E6967" w:rsidRPr="004E6967" w:rsidRDefault="004E6967" w:rsidP="003B3754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до</w:t>
      </w:r>
      <w:r w:rsidR="00CE3F87" w:rsidRPr="004E6967">
        <w:rPr>
          <w:rFonts w:ascii="Times New Roman" w:hAnsi="Times New Roman" w:cs="Times New Roman"/>
          <w:sz w:val="24"/>
          <w:szCs w:val="24"/>
        </w:rPr>
        <w:t>верия массовой аудитории к СМИ.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1.</w:t>
      </w:r>
      <w:r w:rsidRPr="004E6967">
        <w:rPr>
          <w:rFonts w:ascii="Times New Roman" w:hAnsi="Times New Roman" w:cs="Times New Roman"/>
          <w:sz w:val="24"/>
          <w:szCs w:val="24"/>
        </w:rPr>
        <w:tab/>
        <w:t>Что влияло на изменения в отношении к процессу коммуникации на протяжении столетий?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2.</w:t>
      </w:r>
      <w:r w:rsidRPr="004E6967">
        <w:rPr>
          <w:rFonts w:ascii="Times New Roman" w:hAnsi="Times New Roman" w:cs="Times New Roman"/>
          <w:sz w:val="24"/>
          <w:szCs w:val="24"/>
        </w:rPr>
        <w:tab/>
        <w:t>Какие исследователи представляли коммуникационный процесс как линейный?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3.</w:t>
      </w:r>
      <w:r w:rsidRPr="004E6967">
        <w:rPr>
          <w:rFonts w:ascii="Times New Roman" w:hAnsi="Times New Roman" w:cs="Times New Roman"/>
          <w:sz w:val="24"/>
          <w:szCs w:val="24"/>
        </w:rPr>
        <w:tab/>
        <w:t>Что является преградой для чистой передачи информации?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E6967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В.В. Теория и практика массовой коммуникации.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М.:КНОРУС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>,2016.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3 Касьянов В. Социология массовой коммуникации. - Ростов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    н/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>,2009.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CE3F8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E6967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4E6967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E6967">
        <w:rPr>
          <w:rFonts w:ascii="Times New Roman" w:hAnsi="Times New Roman" w:cs="Times New Roman"/>
          <w:b/>
          <w:sz w:val="24"/>
          <w:szCs w:val="24"/>
        </w:rPr>
        <w:t xml:space="preserve">Инфраструктура информационно-коммуникативного пространства </w:t>
      </w: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4E6967">
        <w:rPr>
          <w:rFonts w:ascii="Times New Roman" w:hAnsi="Times New Roman" w:cs="Times New Roman"/>
          <w:sz w:val="24"/>
          <w:szCs w:val="24"/>
        </w:rPr>
        <w:t>изучить систему информационно-коммуникационного пространства</w:t>
      </w:r>
    </w:p>
    <w:p w:rsidR="004E6967" w:rsidRPr="00CE3F8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4E6967" w:rsidRDefault="004E6967" w:rsidP="003B3754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СМИ как самоконтролируемая </w:t>
      </w:r>
      <w:r>
        <w:rPr>
          <w:rFonts w:ascii="Times New Roman" w:hAnsi="Times New Roman" w:cs="Times New Roman"/>
          <w:sz w:val="24"/>
          <w:szCs w:val="24"/>
        </w:rPr>
        <w:t xml:space="preserve">подсистема в работах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Т.Парсонса</w:t>
      </w:r>
      <w:proofErr w:type="spellEnd"/>
    </w:p>
    <w:p w:rsidR="004E6967" w:rsidRPr="004E6967" w:rsidRDefault="004E6967" w:rsidP="003B3754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4E6967">
        <w:rPr>
          <w:rFonts w:ascii="Times New Roman" w:hAnsi="Times New Roman" w:cs="Times New Roman"/>
          <w:sz w:val="24"/>
          <w:szCs w:val="24"/>
        </w:rPr>
        <w:t xml:space="preserve">кзистенциальная теории коммуникации в творчестве </w:t>
      </w:r>
      <w:proofErr w:type="spellStart"/>
      <w:r w:rsidRPr="004E6967">
        <w:rPr>
          <w:rFonts w:ascii="Times New Roman" w:hAnsi="Times New Roman" w:cs="Times New Roman"/>
          <w:sz w:val="24"/>
          <w:szCs w:val="24"/>
        </w:rPr>
        <w:t>А.Камю</w:t>
      </w:r>
      <w:proofErr w:type="spellEnd"/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вопросы: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1.</w:t>
      </w:r>
      <w:r w:rsidRPr="004E6967">
        <w:rPr>
          <w:rFonts w:ascii="Times New Roman" w:hAnsi="Times New Roman" w:cs="Times New Roman"/>
          <w:sz w:val="24"/>
          <w:szCs w:val="24"/>
        </w:rPr>
        <w:tab/>
        <w:t>Что влияло на изменения в отношении к процессу коммуникации на протяжении столетий?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2.</w:t>
      </w:r>
      <w:r w:rsidRPr="004E6967">
        <w:rPr>
          <w:rFonts w:ascii="Times New Roman" w:hAnsi="Times New Roman" w:cs="Times New Roman"/>
          <w:sz w:val="24"/>
          <w:szCs w:val="24"/>
        </w:rPr>
        <w:tab/>
        <w:t>Какие исследователи представляли коммуникационный процесс как линейный?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3.</w:t>
      </w:r>
      <w:r w:rsidRPr="004E6967">
        <w:rPr>
          <w:rFonts w:ascii="Times New Roman" w:hAnsi="Times New Roman" w:cs="Times New Roman"/>
          <w:sz w:val="24"/>
          <w:szCs w:val="24"/>
        </w:rPr>
        <w:tab/>
        <w:t>Что является преградой для чистой передачи информации?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E6967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В.В. Теория и практика массовой коммуникации.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М.:КНОРУС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>,2016.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3 Касьянов В. Социология массовой коммуникации. - Ростов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    н/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>,2009.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E6967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4E6967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E6967">
        <w:rPr>
          <w:rFonts w:ascii="Times New Roman" w:hAnsi="Times New Roman" w:cs="Times New Roman"/>
          <w:b/>
          <w:sz w:val="24"/>
          <w:szCs w:val="24"/>
        </w:rPr>
        <w:t>Массовая коммуникация как система социального действия</w:t>
      </w: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4E6967">
        <w:rPr>
          <w:rFonts w:ascii="Times New Roman" w:hAnsi="Times New Roman" w:cs="Times New Roman"/>
          <w:sz w:val="24"/>
          <w:szCs w:val="24"/>
        </w:rPr>
        <w:t>рассмотреть массовую коммуникацию как систему социального действия</w:t>
      </w:r>
    </w:p>
    <w:p w:rsidR="004E6967" w:rsidRPr="00CE3F8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4E6967" w:rsidRDefault="004E6967" w:rsidP="003B3754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Феномен коммуникации как созидательной и самоорганизующейся систем</w:t>
      </w:r>
      <w:r>
        <w:rPr>
          <w:rFonts w:ascii="Times New Roman" w:hAnsi="Times New Roman" w:cs="Times New Roman"/>
          <w:sz w:val="24"/>
          <w:szCs w:val="24"/>
        </w:rPr>
        <w:t xml:space="preserve">ы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творчестве  Мак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Х.М.</w:t>
      </w:r>
    </w:p>
    <w:p w:rsidR="004E6967" w:rsidRPr="004E6967" w:rsidRDefault="004E6967" w:rsidP="003B3754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Равный доступ к информации, право свободы выбора канала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коммуникации,  возможность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высказывания различных точек зрения.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1.</w:t>
      </w:r>
      <w:r w:rsidRPr="004E6967">
        <w:rPr>
          <w:rFonts w:ascii="Times New Roman" w:hAnsi="Times New Roman" w:cs="Times New Roman"/>
          <w:sz w:val="24"/>
          <w:szCs w:val="24"/>
        </w:rPr>
        <w:tab/>
        <w:t>Почему современное общество еще нельзя назвать в целом информационным?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2.</w:t>
      </w:r>
      <w:r w:rsidRPr="004E6967">
        <w:rPr>
          <w:rFonts w:ascii="Times New Roman" w:hAnsi="Times New Roman" w:cs="Times New Roman"/>
          <w:sz w:val="24"/>
          <w:szCs w:val="24"/>
        </w:rPr>
        <w:tab/>
        <w:t>Каковы параметры информационности общества?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3.</w:t>
      </w:r>
      <w:r w:rsidRPr="004E6967">
        <w:rPr>
          <w:rFonts w:ascii="Times New Roman" w:hAnsi="Times New Roman" w:cs="Times New Roman"/>
          <w:sz w:val="24"/>
          <w:szCs w:val="24"/>
        </w:rPr>
        <w:tab/>
        <w:t>Какую роль занимает информационное пространство в информационном обществе?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E6967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В.В. Теория и практика массовой коммуникации.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М.:КНОРУС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>,2016.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3 Касьянов В. Социология массовой коммуникации. - Ростов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    н/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>,2009.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2E1CA2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E6967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4E6967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32502">
        <w:rPr>
          <w:rFonts w:ascii="Times New Roman" w:hAnsi="Times New Roman" w:cs="Times New Roman"/>
          <w:b/>
          <w:sz w:val="24"/>
          <w:szCs w:val="24"/>
        </w:rPr>
        <w:t>Коммуникационный обмен</w:t>
      </w:r>
    </w:p>
    <w:p w:rsid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исследовать феномен коммуникационного обмена</w:t>
      </w:r>
    </w:p>
    <w:p w:rsidR="004E6967" w:rsidRPr="00CE3F8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4E6967" w:rsidRDefault="00832502" w:rsidP="003B3754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коммуникационного обмена в системе массовой коммуникации</w:t>
      </w:r>
    </w:p>
    <w:p w:rsidR="004E6967" w:rsidRDefault="00832502" w:rsidP="003B3754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 задачи коммуникационного обмена</w:t>
      </w:r>
    </w:p>
    <w:p w:rsidR="00832502" w:rsidRPr="004E6967" w:rsidRDefault="00832502" w:rsidP="003B3754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 и принципы коммуникационного обмена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1.</w:t>
      </w:r>
      <w:r w:rsidRPr="004E6967">
        <w:rPr>
          <w:rFonts w:ascii="Times New Roman" w:hAnsi="Times New Roman" w:cs="Times New Roman"/>
          <w:sz w:val="24"/>
          <w:szCs w:val="24"/>
        </w:rPr>
        <w:tab/>
        <w:t>Почему современное общество еще нельзя назвать в целом информационным?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2.</w:t>
      </w:r>
      <w:r w:rsidRPr="004E6967">
        <w:rPr>
          <w:rFonts w:ascii="Times New Roman" w:hAnsi="Times New Roman" w:cs="Times New Roman"/>
          <w:sz w:val="24"/>
          <w:szCs w:val="24"/>
        </w:rPr>
        <w:tab/>
        <w:t>Каковы параметры информационности общества?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>3.</w:t>
      </w:r>
      <w:r w:rsidRPr="004E6967">
        <w:rPr>
          <w:rFonts w:ascii="Times New Roman" w:hAnsi="Times New Roman" w:cs="Times New Roman"/>
          <w:sz w:val="24"/>
          <w:szCs w:val="24"/>
        </w:rPr>
        <w:tab/>
        <w:t>Какую роль занимает информационное пространство в информационном обществе?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6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E6967">
        <w:rPr>
          <w:rFonts w:ascii="Times New Roman" w:hAnsi="Times New Roman" w:cs="Times New Roman"/>
          <w:sz w:val="24"/>
          <w:szCs w:val="24"/>
        </w:rPr>
        <w:lastRenderedPageBreak/>
        <w:t>1  Ворошилов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В.В. Теория и практика массовой коммуникации.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М.:КНОРУС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>,2016.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3 Касьянов В. Социология массовой коммуникации. - Ростов 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    н/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>,2009.</w:t>
      </w:r>
    </w:p>
    <w:p w:rsidR="004E6967" w:rsidRPr="004E6967" w:rsidRDefault="004E6967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4E6967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4E696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4E6967" w:rsidRPr="004E6967" w:rsidRDefault="004E6967" w:rsidP="003B3754">
      <w:pPr>
        <w:spacing w:line="240" w:lineRule="auto"/>
        <w:contextualSpacing/>
        <w:rPr>
          <w:sz w:val="24"/>
          <w:szCs w:val="24"/>
        </w:rPr>
      </w:pPr>
      <w:r w:rsidRPr="004E696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E6967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4E6967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4E6967" w:rsidRDefault="004E6967" w:rsidP="003B3754">
      <w:pPr>
        <w:spacing w:line="240" w:lineRule="auto"/>
        <w:contextualSpacing/>
        <w:rPr>
          <w:sz w:val="24"/>
          <w:szCs w:val="24"/>
        </w:rPr>
      </w:pPr>
    </w:p>
    <w:p w:rsid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8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32502">
        <w:rPr>
          <w:rFonts w:ascii="Times New Roman" w:hAnsi="Times New Roman" w:cs="Times New Roman"/>
          <w:b/>
          <w:sz w:val="24"/>
          <w:szCs w:val="24"/>
        </w:rPr>
        <w:t>Целевые аудитории и коммуникационные стратегии</w:t>
      </w:r>
    </w:p>
    <w:p w:rsid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исследовать значимость определения целевой аудитории в рамках коммуникационной стратегии</w:t>
      </w:r>
    </w:p>
    <w:p w:rsidR="00832502" w:rsidRPr="00CE3F87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832502" w:rsidRDefault="00832502" w:rsidP="003B3754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Целевые аудитории и коммуникационные стратегии. </w:t>
      </w:r>
    </w:p>
    <w:p w:rsidR="00832502" w:rsidRDefault="00832502" w:rsidP="003B3754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Субъект-объектные отношения. </w:t>
      </w:r>
    </w:p>
    <w:p w:rsidR="00832502" w:rsidRPr="00832502" w:rsidRDefault="00832502" w:rsidP="003B3754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Управление персоналом. Внешние и внутренние коммуникации 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50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1.</w:t>
      </w:r>
      <w:r w:rsidRPr="00832502">
        <w:rPr>
          <w:rFonts w:ascii="Times New Roman" w:hAnsi="Times New Roman" w:cs="Times New Roman"/>
          <w:sz w:val="24"/>
          <w:szCs w:val="24"/>
        </w:rPr>
        <w:tab/>
        <w:t>Как взаимодействуют друг с другом субъекты и объекты массовой коммуникации?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2.</w:t>
      </w:r>
      <w:r w:rsidRPr="00832502">
        <w:rPr>
          <w:rFonts w:ascii="Times New Roman" w:hAnsi="Times New Roman" w:cs="Times New Roman"/>
          <w:sz w:val="24"/>
          <w:szCs w:val="24"/>
        </w:rPr>
        <w:tab/>
        <w:t>Какие теории поддерживают тесное взаимовлияние субъекта и объекта в массовой коммуникации?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502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832502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 В.В. Теория и практика массовой коммуникации.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М.:КНОРУС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>,2016.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3 Касьянов В. Социология массовой коммуникации. - Ростов 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    н/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>,2009.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832502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832502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9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32502">
        <w:rPr>
          <w:rFonts w:ascii="Times New Roman" w:hAnsi="Times New Roman" w:cs="Times New Roman"/>
          <w:b/>
          <w:sz w:val="24"/>
          <w:szCs w:val="24"/>
        </w:rPr>
        <w:t xml:space="preserve">Объект массовой коммуникации. Субъект массовой коммуникации </w:t>
      </w:r>
    </w:p>
    <w:p w:rsid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определить взаимодействие объекта и субъекта массовой коммуникации</w:t>
      </w:r>
    </w:p>
    <w:p w:rsidR="00832502" w:rsidRPr="00CE3F87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832502" w:rsidRPr="00832502" w:rsidRDefault="00832502" w:rsidP="003B3754">
      <w:pPr>
        <w:numPr>
          <w:ilvl w:val="0"/>
          <w:numId w:val="2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Субъекты массовой коммуникации</w:t>
      </w:r>
    </w:p>
    <w:p w:rsidR="00832502" w:rsidRPr="00832502" w:rsidRDefault="00832502" w:rsidP="003B3754">
      <w:pPr>
        <w:numPr>
          <w:ilvl w:val="0"/>
          <w:numId w:val="2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Объекты массовой коммуникации</w:t>
      </w:r>
    </w:p>
    <w:p w:rsidR="00832502" w:rsidRPr="00832502" w:rsidRDefault="00832502" w:rsidP="003B3754">
      <w:pPr>
        <w:numPr>
          <w:ilvl w:val="0"/>
          <w:numId w:val="2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Соотношения и виды категорий в массовой коммуникации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50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1.</w:t>
      </w:r>
      <w:r w:rsidRPr="00832502">
        <w:rPr>
          <w:rFonts w:ascii="Times New Roman" w:hAnsi="Times New Roman" w:cs="Times New Roman"/>
          <w:sz w:val="24"/>
          <w:szCs w:val="24"/>
        </w:rPr>
        <w:tab/>
        <w:t>Как взаимодействуют друг с другом субъекты и объекты массовой коммуникации?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2.</w:t>
      </w:r>
      <w:r w:rsidRPr="00832502">
        <w:rPr>
          <w:rFonts w:ascii="Times New Roman" w:hAnsi="Times New Roman" w:cs="Times New Roman"/>
          <w:sz w:val="24"/>
          <w:szCs w:val="24"/>
        </w:rPr>
        <w:tab/>
        <w:t>Какие теории поддерживают тесное взаимовлияние субъекта и объекта в массовой коммуникации?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502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832502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 В.В. Теория и практика массовой коммуникации.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М.:КНОРУС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>,2016.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3 Касьянов В. Социология массовой коммуникации. - Ростов 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    н/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>,2009.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832502" w:rsidRPr="00832502" w:rsidRDefault="00832502" w:rsidP="003B3754">
      <w:pPr>
        <w:spacing w:line="240" w:lineRule="auto"/>
        <w:contextualSpacing/>
        <w:rPr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832502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832502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</w:p>
    <w:p w:rsidR="00832502" w:rsidRDefault="00832502" w:rsidP="003B3754">
      <w:pPr>
        <w:spacing w:line="240" w:lineRule="auto"/>
        <w:contextualSpacing/>
        <w:rPr>
          <w:sz w:val="24"/>
          <w:szCs w:val="24"/>
        </w:rPr>
      </w:pPr>
    </w:p>
    <w:p w:rsid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10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32502">
        <w:rPr>
          <w:rFonts w:ascii="Times New Roman" w:hAnsi="Times New Roman" w:cs="Times New Roman"/>
          <w:b/>
          <w:sz w:val="24"/>
          <w:szCs w:val="24"/>
        </w:rPr>
        <w:t>Философские концепции массовой коммуникации</w:t>
      </w:r>
    </w:p>
    <w:p w:rsid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рассмотреть различные философские теории массовой коммуникации </w:t>
      </w:r>
    </w:p>
    <w:p w:rsidR="00832502" w:rsidRPr="00CE3F87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3F87">
        <w:rPr>
          <w:rFonts w:ascii="Times New Roman" w:hAnsi="Times New Roman" w:cs="Times New Roman"/>
          <w:b/>
          <w:sz w:val="24"/>
          <w:szCs w:val="24"/>
        </w:rPr>
        <w:t>Вопросы для обсуждения:</w:t>
      </w:r>
    </w:p>
    <w:p w:rsidR="00832502" w:rsidRDefault="00832502" w:rsidP="003B3754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Анатомия человеческой </w:t>
      </w:r>
      <w:proofErr w:type="spellStart"/>
      <w:proofErr w:type="gramStart"/>
      <w:r w:rsidRPr="00832502">
        <w:rPr>
          <w:rFonts w:ascii="Times New Roman" w:hAnsi="Times New Roman" w:cs="Times New Roman"/>
          <w:sz w:val="24"/>
          <w:szCs w:val="24"/>
        </w:rPr>
        <w:t>деструктивности</w:t>
      </w:r>
      <w:proofErr w:type="spellEnd"/>
      <w:r w:rsidRPr="008325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32502">
        <w:rPr>
          <w:rFonts w:ascii="Times New Roman" w:hAnsi="Times New Roman" w:cs="Times New Roman"/>
          <w:sz w:val="24"/>
          <w:szCs w:val="24"/>
        </w:rPr>
        <w:t>Э.Фромма</w:t>
      </w:r>
      <w:proofErr w:type="spellEnd"/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, Г. Маркузе. </w:t>
      </w:r>
    </w:p>
    <w:p w:rsidR="00832502" w:rsidRDefault="00832502" w:rsidP="003B3754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Теория массового общества. </w:t>
      </w:r>
      <w:proofErr w:type="spellStart"/>
      <w:r w:rsidRPr="00832502">
        <w:rPr>
          <w:rFonts w:ascii="Times New Roman" w:hAnsi="Times New Roman" w:cs="Times New Roman"/>
          <w:sz w:val="24"/>
          <w:szCs w:val="24"/>
        </w:rPr>
        <w:t>Манипулятивные</w:t>
      </w:r>
      <w:proofErr w:type="spellEnd"/>
      <w:r w:rsidRPr="00832502">
        <w:rPr>
          <w:rFonts w:ascii="Times New Roman" w:hAnsi="Times New Roman" w:cs="Times New Roman"/>
          <w:sz w:val="24"/>
          <w:szCs w:val="24"/>
        </w:rPr>
        <w:t xml:space="preserve"> функции СМИ. </w:t>
      </w:r>
    </w:p>
    <w:p w:rsidR="00832502" w:rsidRDefault="00832502" w:rsidP="003B3754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Стандартизация и массовое потребление. </w:t>
      </w:r>
    </w:p>
    <w:p w:rsidR="00832502" w:rsidRPr="00832502" w:rsidRDefault="00832502" w:rsidP="003B3754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2502">
        <w:rPr>
          <w:rFonts w:ascii="Times New Roman" w:hAnsi="Times New Roman" w:cs="Times New Roman"/>
          <w:sz w:val="24"/>
          <w:szCs w:val="24"/>
        </w:rPr>
        <w:t>Атомизация</w:t>
      </w:r>
      <w:proofErr w:type="spellEnd"/>
      <w:r w:rsidRPr="00832502">
        <w:rPr>
          <w:rFonts w:ascii="Times New Roman" w:hAnsi="Times New Roman" w:cs="Times New Roman"/>
          <w:sz w:val="24"/>
          <w:szCs w:val="24"/>
        </w:rPr>
        <w:t xml:space="preserve"> общества,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нивелирование,  безликость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 w:rsidRPr="00832502">
        <w:rPr>
          <w:rFonts w:ascii="Times New Roman" w:hAnsi="Times New Roman" w:cs="Times New Roman"/>
          <w:sz w:val="24"/>
          <w:szCs w:val="24"/>
        </w:rPr>
        <w:t>анормность</w:t>
      </w:r>
      <w:proofErr w:type="spellEnd"/>
      <w:r w:rsidRPr="00832502">
        <w:rPr>
          <w:rFonts w:ascii="Times New Roman" w:hAnsi="Times New Roman" w:cs="Times New Roman"/>
          <w:sz w:val="24"/>
          <w:szCs w:val="24"/>
        </w:rPr>
        <w:t>, отчуждение личности.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50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1.</w:t>
      </w:r>
      <w:r w:rsidRPr="00832502">
        <w:rPr>
          <w:rFonts w:ascii="Times New Roman" w:hAnsi="Times New Roman" w:cs="Times New Roman"/>
          <w:sz w:val="24"/>
          <w:szCs w:val="24"/>
        </w:rPr>
        <w:tab/>
        <w:t>Определите место анкетирования и опроса в системе социологических исследований?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2.</w:t>
      </w:r>
      <w:r w:rsidRPr="00832502">
        <w:rPr>
          <w:rFonts w:ascii="Times New Roman" w:hAnsi="Times New Roman" w:cs="Times New Roman"/>
          <w:sz w:val="24"/>
          <w:szCs w:val="24"/>
        </w:rPr>
        <w:tab/>
        <w:t>Как массовая коммуникация взаимопроникает в социологические исследования?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>3.</w:t>
      </w:r>
      <w:r w:rsidRPr="00832502">
        <w:rPr>
          <w:rFonts w:ascii="Times New Roman" w:hAnsi="Times New Roman" w:cs="Times New Roman"/>
          <w:sz w:val="24"/>
          <w:szCs w:val="24"/>
        </w:rPr>
        <w:tab/>
        <w:t>Определите место социологических исследований в развитии теории массовой коммуникации?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32502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832502">
        <w:rPr>
          <w:rFonts w:ascii="Times New Roman" w:hAnsi="Times New Roman" w:cs="Times New Roman"/>
          <w:sz w:val="24"/>
          <w:szCs w:val="24"/>
        </w:rPr>
        <w:t>1  Ворошилов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 В.В. Теория и практика массовой коммуникации.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    -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М.:КНОРУС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>,2016.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2 Ким М. Основы теории журналистики. -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Питер,2013. 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3 Касьянов В. Социология массовой коммуникации. - Ростов 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    н/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>Д:Феникс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>,2009.</w:t>
      </w:r>
    </w:p>
    <w:p w:rsidR="00832502" w:rsidRPr="00832502" w:rsidRDefault="00832502" w:rsidP="003B37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4 Бакулев Г.П. Массовая коммуникация: Западные теории и </w:t>
      </w:r>
      <w:proofErr w:type="gramStart"/>
      <w:r w:rsidRPr="00832502">
        <w:rPr>
          <w:rFonts w:ascii="Times New Roman" w:hAnsi="Times New Roman" w:cs="Times New Roman"/>
          <w:sz w:val="24"/>
          <w:szCs w:val="24"/>
        </w:rPr>
        <w:t xml:space="preserve">концепции:   </w:t>
      </w:r>
      <w:proofErr w:type="gramEnd"/>
      <w:r w:rsidRPr="00832502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вузов. –М.: Аспект Пресс, 2005. </w:t>
      </w:r>
    </w:p>
    <w:p w:rsidR="00832502" w:rsidRPr="00832502" w:rsidRDefault="00832502" w:rsidP="003B3754">
      <w:pPr>
        <w:spacing w:line="240" w:lineRule="auto"/>
        <w:contextualSpacing/>
        <w:rPr>
          <w:sz w:val="24"/>
          <w:szCs w:val="24"/>
        </w:rPr>
      </w:pPr>
      <w:r w:rsidRPr="00832502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832502"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 w:rsidRPr="00832502">
        <w:rPr>
          <w:rFonts w:ascii="Times New Roman" w:hAnsi="Times New Roman" w:cs="Times New Roman"/>
          <w:sz w:val="24"/>
          <w:szCs w:val="24"/>
        </w:rPr>
        <w:t xml:space="preserve"> М. Понимание медиа: внешние расширения человека.</w:t>
      </w:r>
      <w:bookmarkEnd w:id="0"/>
    </w:p>
    <w:sectPr w:rsidR="00832502" w:rsidRPr="00832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035B8"/>
    <w:multiLevelType w:val="hybridMultilevel"/>
    <w:tmpl w:val="89A61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94025"/>
    <w:multiLevelType w:val="hybridMultilevel"/>
    <w:tmpl w:val="E948F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26F9B"/>
    <w:multiLevelType w:val="hybridMultilevel"/>
    <w:tmpl w:val="2F72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F2900"/>
    <w:multiLevelType w:val="hybridMultilevel"/>
    <w:tmpl w:val="89A61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A2753"/>
    <w:multiLevelType w:val="hybridMultilevel"/>
    <w:tmpl w:val="96469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6488A"/>
    <w:multiLevelType w:val="hybridMultilevel"/>
    <w:tmpl w:val="E948F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80251"/>
    <w:multiLevelType w:val="hybridMultilevel"/>
    <w:tmpl w:val="E948F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152B2"/>
    <w:multiLevelType w:val="hybridMultilevel"/>
    <w:tmpl w:val="2F72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F3F04"/>
    <w:multiLevelType w:val="hybridMultilevel"/>
    <w:tmpl w:val="89A61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86972"/>
    <w:multiLevelType w:val="hybridMultilevel"/>
    <w:tmpl w:val="E948F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E5CE0"/>
    <w:multiLevelType w:val="hybridMultilevel"/>
    <w:tmpl w:val="B90A6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11466"/>
    <w:multiLevelType w:val="hybridMultilevel"/>
    <w:tmpl w:val="E5AE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553CA"/>
    <w:multiLevelType w:val="hybridMultilevel"/>
    <w:tmpl w:val="3906F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02225"/>
    <w:multiLevelType w:val="hybridMultilevel"/>
    <w:tmpl w:val="E5AE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77C25"/>
    <w:multiLevelType w:val="hybridMultilevel"/>
    <w:tmpl w:val="96469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A3650"/>
    <w:multiLevelType w:val="hybridMultilevel"/>
    <w:tmpl w:val="3524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F7AF0"/>
    <w:multiLevelType w:val="hybridMultilevel"/>
    <w:tmpl w:val="2F72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E1930"/>
    <w:multiLevelType w:val="hybridMultilevel"/>
    <w:tmpl w:val="3524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D7B94"/>
    <w:multiLevelType w:val="hybridMultilevel"/>
    <w:tmpl w:val="B90A6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17873"/>
    <w:multiLevelType w:val="hybridMultilevel"/>
    <w:tmpl w:val="89A61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9437E"/>
    <w:multiLevelType w:val="hybridMultilevel"/>
    <w:tmpl w:val="89A61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43B20"/>
    <w:multiLevelType w:val="hybridMultilevel"/>
    <w:tmpl w:val="B90A6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33DD1"/>
    <w:multiLevelType w:val="hybridMultilevel"/>
    <w:tmpl w:val="E948F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4518D"/>
    <w:multiLevelType w:val="hybridMultilevel"/>
    <w:tmpl w:val="96469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73DBB"/>
    <w:multiLevelType w:val="hybridMultilevel"/>
    <w:tmpl w:val="E5AE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52B40"/>
    <w:multiLevelType w:val="hybridMultilevel"/>
    <w:tmpl w:val="35243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11"/>
  </w:num>
  <w:num w:numId="4">
    <w:abstractNumId w:val="5"/>
  </w:num>
  <w:num w:numId="5">
    <w:abstractNumId w:val="1"/>
  </w:num>
  <w:num w:numId="6">
    <w:abstractNumId w:val="6"/>
  </w:num>
  <w:num w:numId="7">
    <w:abstractNumId w:val="22"/>
  </w:num>
  <w:num w:numId="8">
    <w:abstractNumId w:val="9"/>
  </w:num>
  <w:num w:numId="9">
    <w:abstractNumId w:val="21"/>
  </w:num>
  <w:num w:numId="10">
    <w:abstractNumId w:val="10"/>
  </w:num>
  <w:num w:numId="11">
    <w:abstractNumId w:val="18"/>
  </w:num>
  <w:num w:numId="12">
    <w:abstractNumId w:val="4"/>
  </w:num>
  <w:num w:numId="13">
    <w:abstractNumId w:val="14"/>
  </w:num>
  <w:num w:numId="14">
    <w:abstractNumId w:val="23"/>
  </w:num>
  <w:num w:numId="15">
    <w:abstractNumId w:val="3"/>
  </w:num>
  <w:num w:numId="16">
    <w:abstractNumId w:val="20"/>
  </w:num>
  <w:num w:numId="17">
    <w:abstractNumId w:val="0"/>
  </w:num>
  <w:num w:numId="18">
    <w:abstractNumId w:val="19"/>
  </w:num>
  <w:num w:numId="19">
    <w:abstractNumId w:val="8"/>
  </w:num>
  <w:num w:numId="20">
    <w:abstractNumId w:val="25"/>
  </w:num>
  <w:num w:numId="21">
    <w:abstractNumId w:val="15"/>
  </w:num>
  <w:num w:numId="22">
    <w:abstractNumId w:val="17"/>
  </w:num>
  <w:num w:numId="23">
    <w:abstractNumId w:val="7"/>
  </w:num>
  <w:num w:numId="24">
    <w:abstractNumId w:val="16"/>
  </w:num>
  <w:num w:numId="25">
    <w:abstractNumId w:val="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11"/>
    <w:rsid w:val="00025FE6"/>
    <w:rsid w:val="000268F3"/>
    <w:rsid w:val="000539FA"/>
    <w:rsid w:val="00056563"/>
    <w:rsid w:val="0007461B"/>
    <w:rsid w:val="000C5DE0"/>
    <w:rsid w:val="000F2BCF"/>
    <w:rsid w:val="00116F3D"/>
    <w:rsid w:val="00162992"/>
    <w:rsid w:val="00190DB4"/>
    <w:rsid w:val="001B611C"/>
    <w:rsid w:val="001B7380"/>
    <w:rsid w:val="002117EB"/>
    <w:rsid w:val="00221743"/>
    <w:rsid w:val="00222DC9"/>
    <w:rsid w:val="00227012"/>
    <w:rsid w:val="002326B2"/>
    <w:rsid w:val="002458C3"/>
    <w:rsid w:val="00263BCB"/>
    <w:rsid w:val="002D01E1"/>
    <w:rsid w:val="002E1CA2"/>
    <w:rsid w:val="002F2B6A"/>
    <w:rsid w:val="00300DF3"/>
    <w:rsid w:val="00313C22"/>
    <w:rsid w:val="00345844"/>
    <w:rsid w:val="00353BDC"/>
    <w:rsid w:val="003724B7"/>
    <w:rsid w:val="00376F59"/>
    <w:rsid w:val="003841E8"/>
    <w:rsid w:val="003A4082"/>
    <w:rsid w:val="003B3754"/>
    <w:rsid w:val="00415391"/>
    <w:rsid w:val="00427F04"/>
    <w:rsid w:val="00456FE2"/>
    <w:rsid w:val="00486C6D"/>
    <w:rsid w:val="004E6967"/>
    <w:rsid w:val="004F0B2F"/>
    <w:rsid w:val="004F74F7"/>
    <w:rsid w:val="00524544"/>
    <w:rsid w:val="00530B6F"/>
    <w:rsid w:val="005633E7"/>
    <w:rsid w:val="00567E89"/>
    <w:rsid w:val="00611CFF"/>
    <w:rsid w:val="00612DA1"/>
    <w:rsid w:val="00623FE2"/>
    <w:rsid w:val="0065262B"/>
    <w:rsid w:val="006648BE"/>
    <w:rsid w:val="00665764"/>
    <w:rsid w:val="006C612B"/>
    <w:rsid w:val="006E0B69"/>
    <w:rsid w:val="006E29FA"/>
    <w:rsid w:val="0075234C"/>
    <w:rsid w:val="00776D61"/>
    <w:rsid w:val="007860DE"/>
    <w:rsid w:val="0078684C"/>
    <w:rsid w:val="007C7449"/>
    <w:rsid w:val="007D7267"/>
    <w:rsid w:val="00802616"/>
    <w:rsid w:val="00832502"/>
    <w:rsid w:val="00840CF9"/>
    <w:rsid w:val="0086225E"/>
    <w:rsid w:val="008C4DD9"/>
    <w:rsid w:val="009071BC"/>
    <w:rsid w:val="00991117"/>
    <w:rsid w:val="009B3313"/>
    <w:rsid w:val="009C528C"/>
    <w:rsid w:val="009C6042"/>
    <w:rsid w:val="009E0650"/>
    <w:rsid w:val="009E5D20"/>
    <w:rsid w:val="009F0D80"/>
    <w:rsid w:val="00A10CA1"/>
    <w:rsid w:val="00AA1837"/>
    <w:rsid w:val="00AA715B"/>
    <w:rsid w:val="00AD537A"/>
    <w:rsid w:val="00AD7FFC"/>
    <w:rsid w:val="00AE653A"/>
    <w:rsid w:val="00AF2194"/>
    <w:rsid w:val="00B37D3B"/>
    <w:rsid w:val="00B41A51"/>
    <w:rsid w:val="00B83392"/>
    <w:rsid w:val="00B87389"/>
    <w:rsid w:val="00B9181C"/>
    <w:rsid w:val="00BA6BFB"/>
    <w:rsid w:val="00BD0F64"/>
    <w:rsid w:val="00BF35C0"/>
    <w:rsid w:val="00C17B11"/>
    <w:rsid w:val="00C84833"/>
    <w:rsid w:val="00CB6156"/>
    <w:rsid w:val="00CD12FC"/>
    <w:rsid w:val="00CE3F87"/>
    <w:rsid w:val="00CF5E9F"/>
    <w:rsid w:val="00D01509"/>
    <w:rsid w:val="00D0637F"/>
    <w:rsid w:val="00D341F7"/>
    <w:rsid w:val="00D55DAE"/>
    <w:rsid w:val="00D75A53"/>
    <w:rsid w:val="00DA00E8"/>
    <w:rsid w:val="00DC2BC8"/>
    <w:rsid w:val="00DE427D"/>
    <w:rsid w:val="00E05599"/>
    <w:rsid w:val="00E309B8"/>
    <w:rsid w:val="00E50ED0"/>
    <w:rsid w:val="00E62009"/>
    <w:rsid w:val="00EC368C"/>
    <w:rsid w:val="00F02DBA"/>
    <w:rsid w:val="00F178C9"/>
    <w:rsid w:val="00F31E93"/>
    <w:rsid w:val="00F61EEB"/>
    <w:rsid w:val="00F71530"/>
    <w:rsid w:val="00F842BF"/>
    <w:rsid w:val="00FB1420"/>
    <w:rsid w:val="00FB225B"/>
    <w:rsid w:val="00FC59FC"/>
    <w:rsid w:val="00FC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8620A2-F25D-448A-98E1-77146E76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9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3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Айнур Сулейменова</cp:lastModifiedBy>
  <cp:revision>28</cp:revision>
  <dcterms:created xsi:type="dcterms:W3CDTF">2017-09-07T04:50:00Z</dcterms:created>
  <dcterms:modified xsi:type="dcterms:W3CDTF">2018-11-11T16:16:00Z</dcterms:modified>
</cp:coreProperties>
</file>